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8B5" w:rsidRDefault="00CF18B5" w:rsidP="00CF18B5">
      <w:pPr>
        <w:jc w:val="center"/>
      </w:pPr>
      <w:r>
        <w:t>Chapter</w:t>
      </w:r>
      <w:r w:rsidR="00226778">
        <w:t xml:space="preserve"> XIX-Fire Control   Section 19.55</w:t>
      </w:r>
    </w:p>
    <w:p w:rsidR="00CF18B5" w:rsidRDefault="008733B2" w:rsidP="008733B2">
      <w:r>
        <w:t>AN ORDINANCE ESTABLISHING AND IMPLEMENTING A PROGRAM TO</w:t>
      </w:r>
      <w:r w:rsidR="00075605">
        <w:t xml:space="preserve"> </w:t>
      </w:r>
      <w:r>
        <w:t>CHARGE MITIGATION RATES FOR THE DEPLOYMENT OF EMERGENCY</w:t>
      </w:r>
      <w:r w:rsidR="00075605">
        <w:t xml:space="preserve"> </w:t>
      </w:r>
      <w:r>
        <w:t>AND NON-EMERGENCY SERVICES BY THE FIRE DEPARTMENT FOR</w:t>
      </w:r>
      <w:r w:rsidR="00075605">
        <w:t xml:space="preserve"> </w:t>
      </w:r>
      <w:r>
        <w:t>SERVICES PROVIDED/RENDERED FOR TOWN OF LYONS FIRE/EMS</w:t>
      </w:r>
      <w:r w:rsidR="00075605">
        <w:t xml:space="preserve"> </w:t>
      </w:r>
      <w:r>
        <w:t>PROTECTION AREAS.</w:t>
      </w:r>
    </w:p>
    <w:p w:rsidR="008733B2" w:rsidRDefault="008733B2" w:rsidP="008733B2">
      <w:r>
        <w:t>FIRE INSPECTIONS AND FIRE INSPECTIONS FEES</w:t>
      </w:r>
      <w:r w:rsidR="00CF18B5">
        <w:t xml:space="preserve">:  </w:t>
      </w:r>
      <w:r>
        <w:t>It shall be the duty of the fire inspector to inquire diligently as to the</w:t>
      </w:r>
      <w:r w:rsidR="00075605">
        <w:t xml:space="preserve"> </w:t>
      </w:r>
      <w:r>
        <w:t>violation of any ordinance or regulation relating to the prevention of fires, or their</w:t>
      </w:r>
      <w:r w:rsidR="00075605">
        <w:t xml:space="preserve"> </w:t>
      </w:r>
      <w:r>
        <w:t>growth and spread, and report findings to the fire chief, who shall act as chief fire</w:t>
      </w:r>
      <w:r w:rsidR="00075605">
        <w:t xml:space="preserve"> </w:t>
      </w:r>
      <w:r>
        <w:t>inspector, any condition that would hinder the preservation of life and property. If,</w:t>
      </w:r>
      <w:r w:rsidR="00075605">
        <w:t xml:space="preserve"> </w:t>
      </w:r>
      <w:r>
        <w:t>in the opinion of the fire inspector, a condition exists that is deemed unsafe or</w:t>
      </w:r>
      <w:r w:rsidR="00075605">
        <w:t xml:space="preserve"> </w:t>
      </w:r>
      <w:r>
        <w:t>unfit, he or she shall order the cause thereof removed or abated. If the cause is not</w:t>
      </w:r>
      <w:r w:rsidR="00075605">
        <w:t xml:space="preserve"> </w:t>
      </w:r>
      <w:r>
        <w:t>removed or abated within the time constraints set forth by the fire inspector, the</w:t>
      </w:r>
      <w:r w:rsidR="00075605">
        <w:t xml:space="preserve"> </w:t>
      </w:r>
      <w:r>
        <w:t>person(s) responsible for the correction of the cause shall be subject to penalties</w:t>
      </w:r>
      <w:r w:rsidR="00075605">
        <w:t xml:space="preserve"> </w:t>
      </w:r>
      <w:r>
        <w:t>set forth in this chapter.</w:t>
      </w:r>
    </w:p>
    <w:p w:rsidR="008733B2" w:rsidRDefault="008733B2" w:rsidP="008733B2">
      <w:r>
        <w:t>Fire inspectors may enter into any enclosure or building in their jurisdiction,</w:t>
      </w:r>
      <w:r w:rsidR="00075605">
        <w:t xml:space="preserve"> </w:t>
      </w:r>
      <w:r>
        <w:t>except for the interior of private dwellings, at proper times as often as may be</w:t>
      </w:r>
      <w:r w:rsidR="00075605">
        <w:t xml:space="preserve"> </w:t>
      </w:r>
      <w:r>
        <w:t>necessary; but not less than twice a year, to execute the above-listed duties as</w:t>
      </w:r>
      <w:r w:rsidR="00075605">
        <w:t xml:space="preserve"> </w:t>
      </w:r>
      <w:r>
        <w:t>they pertain to code compliance. The owner or occupant of any premises who</w:t>
      </w:r>
      <w:r w:rsidR="00075605">
        <w:t xml:space="preserve"> </w:t>
      </w:r>
      <w:r>
        <w:t>refuses to permit, prevents or interferes with entry into or upon any premises,</w:t>
      </w:r>
      <w:r w:rsidR="00075605">
        <w:t xml:space="preserve"> </w:t>
      </w:r>
      <w:r>
        <w:t>or inspection activities themselves, by any inspector, shall be guilty of</w:t>
      </w:r>
      <w:r w:rsidR="00075605">
        <w:t xml:space="preserve"> </w:t>
      </w:r>
      <w:r>
        <w:t>violating this chapter and shall be subject to penalties set forth in this chapter.</w:t>
      </w:r>
    </w:p>
    <w:p w:rsidR="00075605" w:rsidRDefault="008733B2" w:rsidP="008733B2">
      <w:r>
        <w:t>If entry is denied to a public building or inspection of property as set forth in</w:t>
      </w:r>
      <w:r w:rsidR="00075605">
        <w:t xml:space="preserve"> </w:t>
      </w:r>
      <w:r>
        <w:t>this code, the fire inspector may obtain a special inspection warrant under the</w:t>
      </w:r>
      <w:r w:rsidR="00075605">
        <w:t xml:space="preserve"> </w:t>
      </w:r>
      <w:r>
        <w:t xml:space="preserve">Wisconsin Statutes. </w:t>
      </w:r>
    </w:p>
    <w:p w:rsidR="008733B2" w:rsidRDefault="008733B2" w:rsidP="008733B2">
      <w:r>
        <w:t>Upon the complaint of any person or whenever they shall</w:t>
      </w:r>
      <w:r w:rsidR="00075605">
        <w:t xml:space="preserve"> </w:t>
      </w:r>
      <w:r>
        <w:t>deem necessary, fire inspectors may inspect any building or premises within</w:t>
      </w:r>
      <w:r w:rsidR="00075605">
        <w:t xml:space="preserve"> </w:t>
      </w:r>
      <w:r>
        <w:t>their jurisdiction.</w:t>
      </w:r>
      <w:r w:rsidR="00151746">
        <w:t xml:space="preserve"> </w:t>
      </w:r>
      <w:r>
        <w:t>The fire chief and any fire inspector can issue an order to vacate all occupants</w:t>
      </w:r>
      <w:r w:rsidR="00075605">
        <w:t xml:space="preserve"> </w:t>
      </w:r>
      <w:r>
        <w:t>forthwith of any property, building or area deemed unsafe that presents a</w:t>
      </w:r>
      <w:r w:rsidR="00075605">
        <w:t xml:space="preserve"> </w:t>
      </w:r>
      <w:r>
        <w:t>significant life or safety hazard.</w:t>
      </w:r>
    </w:p>
    <w:p w:rsidR="008733B2" w:rsidRDefault="008733B2" w:rsidP="008733B2">
      <w:r>
        <w:t>Any person who violates any provision of this section, or who fails to comply</w:t>
      </w:r>
      <w:r w:rsidR="00075605">
        <w:t xml:space="preserve"> </w:t>
      </w:r>
      <w:r>
        <w:t>with any order made by a fire inspector within the time constraints set forth by</w:t>
      </w:r>
      <w:r w:rsidR="00075605">
        <w:t xml:space="preserve"> </w:t>
      </w:r>
      <w:r>
        <w:t>a fire inspector, shall for each and every violation and noncompliance be</w:t>
      </w:r>
      <w:r w:rsidR="00075605">
        <w:t xml:space="preserve"> </w:t>
      </w:r>
      <w:r>
        <w:t>subject to a forfeiture of not less than ten dollars, and no more than one</w:t>
      </w:r>
      <w:r w:rsidR="00075605">
        <w:t xml:space="preserve"> </w:t>
      </w:r>
      <w:r>
        <w:t>hundred dollars. In addition, if a fire inspector issues orders to correct a</w:t>
      </w:r>
      <w:r w:rsidR="00075605">
        <w:t xml:space="preserve"> </w:t>
      </w:r>
      <w:r>
        <w:t>violation or condition, and said violation or condition is not corrected on a</w:t>
      </w:r>
      <w:r w:rsidR="00075605">
        <w:t xml:space="preserve"> </w:t>
      </w:r>
      <w:r>
        <w:t>subsequent visit by a fire inspector, the fire inspector shall have the power to</w:t>
      </w:r>
      <w:r w:rsidR="00075605">
        <w:t xml:space="preserve"> </w:t>
      </w:r>
      <w:r>
        <w:t>issue re-inspection fees to the offending party.</w:t>
      </w:r>
    </w:p>
    <w:p w:rsidR="008733B2" w:rsidRDefault="008733B2" w:rsidP="008733B2">
      <w:r>
        <w:t>This subsection shall not be construed to hold the Town of Lyons or any of its</w:t>
      </w:r>
      <w:r w:rsidR="00075605">
        <w:t xml:space="preserve"> </w:t>
      </w:r>
      <w:r>
        <w:t>officers, employees or agents, including the Town of Lyons Fire Department,</w:t>
      </w:r>
      <w:r w:rsidR="00075605">
        <w:t xml:space="preserve"> </w:t>
      </w:r>
      <w:r>
        <w:t>its members, or any of its inspectors liable while discharging their duties in</w:t>
      </w:r>
      <w:r w:rsidR="00075605">
        <w:t xml:space="preserve"> </w:t>
      </w:r>
      <w:r>
        <w:t>good faith and acting without malice, by rea</w:t>
      </w:r>
      <w:r w:rsidR="00075605">
        <w:t>son of (1) any inspection or re-</w:t>
      </w:r>
      <w:r>
        <w:t>inspection authorized herein, or (2) approval or disapproval of any condition</w:t>
      </w:r>
      <w:r w:rsidR="00075605">
        <w:t xml:space="preserve"> </w:t>
      </w:r>
      <w:r>
        <w:t>noted on, in, or about any premises within its jurisdiction.</w:t>
      </w:r>
    </w:p>
    <w:p w:rsidR="008733B2" w:rsidRDefault="008733B2" w:rsidP="008733B2">
      <w:r>
        <w:t>To compensate for inspection and administrative costs, a fee of $40.00 will</w:t>
      </w:r>
      <w:r w:rsidR="00075605">
        <w:t xml:space="preserve"> </w:t>
      </w:r>
      <w:r>
        <w:t>be charged to the owner or occupant of property for any inspection by the</w:t>
      </w:r>
      <w:r w:rsidR="00075605">
        <w:t xml:space="preserve"> </w:t>
      </w:r>
      <w:r>
        <w:t>fire inspector. Inspection fees that are unpaid by December 31st will be</w:t>
      </w:r>
      <w:r w:rsidR="00151746">
        <w:t xml:space="preserve"> </w:t>
      </w:r>
      <w:r>
        <w:t>placed on the following year tax bill.</w:t>
      </w:r>
    </w:p>
    <w:p w:rsidR="008733B2" w:rsidRDefault="00151746" w:rsidP="008733B2">
      <w:r>
        <w:t>This ordinance shall be effective after its passage and posting as required by law.</w:t>
      </w:r>
    </w:p>
    <w:p w:rsidR="00373112" w:rsidRDefault="00F33477" w:rsidP="008733B2">
      <w:r>
        <w:t>Karla Hill, Clerk</w:t>
      </w:r>
      <w:r w:rsidR="001E6BC6">
        <w:t xml:space="preserve">  5/9/2023</w:t>
      </w:r>
      <w:bookmarkStart w:id="0" w:name="_GoBack"/>
      <w:bookmarkEnd w:id="0"/>
    </w:p>
    <w:sectPr w:rsidR="00373112" w:rsidSect="008733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B2"/>
    <w:rsid w:val="00075605"/>
    <w:rsid w:val="00151746"/>
    <w:rsid w:val="001E6BC6"/>
    <w:rsid w:val="00226778"/>
    <w:rsid w:val="00373112"/>
    <w:rsid w:val="00384E51"/>
    <w:rsid w:val="008733B2"/>
    <w:rsid w:val="00CF18B5"/>
    <w:rsid w:val="00EC0628"/>
    <w:rsid w:val="00F3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1BB9F8-7C71-4A8F-BD42-459DA544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LFD2016</dc:creator>
  <cp:lastModifiedBy>Clerk</cp:lastModifiedBy>
  <cp:revision>6</cp:revision>
  <cp:lastPrinted>2022-05-09T20:33:00Z</cp:lastPrinted>
  <dcterms:created xsi:type="dcterms:W3CDTF">2022-05-12T05:00:00Z</dcterms:created>
  <dcterms:modified xsi:type="dcterms:W3CDTF">2022-05-23T21:38:00Z</dcterms:modified>
</cp:coreProperties>
</file>